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8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137"/>
        <w:gridCol w:w="994"/>
        <w:gridCol w:w="2985"/>
        <w:gridCol w:w="1705"/>
        <w:gridCol w:w="1847"/>
        <w:gridCol w:w="1705"/>
        <w:gridCol w:w="1848"/>
        <w:gridCol w:w="113"/>
      </w:tblGrid>
      <w:tr w:rsidR="00793E13" w:rsidRPr="00793E13" w:rsidTr="00977FA9">
        <w:trPr>
          <w:trHeight w:val="1873"/>
          <w:jc w:val="center"/>
        </w:trPr>
        <w:tc>
          <w:tcPr>
            <w:tcW w:w="13898" w:type="dxa"/>
            <w:gridSpan w:val="9"/>
          </w:tcPr>
          <w:p w:rsidR="00793E13" w:rsidRPr="00793E13" w:rsidRDefault="00793E13" w:rsidP="00793E13">
            <w:pPr>
              <w:spacing w:line="440" w:lineRule="exact"/>
              <w:jc w:val="left"/>
              <w:rPr>
                <w:rFonts w:ascii="黑体" w:eastAsia="黑体" w:hAnsi="黑体" w:cs="仿宋"/>
                <w:kern w:val="0"/>
                <w:sz w:val="32"/>
                <w:szCs w:val="32"/>
              </w:rPr>
            </w:pPr>
            <w:r w:rsidRPr="00793E13"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  <w:t>附件</w:t>
            </w:r>
            <w:r w:rsidR="00A54BFB"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  <w:t>2</w:t>
            </w:r>
            <w:r w:rsidRPr="00793E13">
              <w:rPr>
                <w:rFonts w:ascii="黑体" w:eastAsia="黑体" w:hAnsi="黑体" w:cs="仿宋" w:hint="eastAsia"/>
                <w:kern w:val="0"/>
                <w:sz w:val="32"/>
                <w:szCs w:val="32"/>
              </w:rPr>
              <w:t>：</w:t>
            </w:r>
          </w:p>
          <w:p w:rsidR="00793E13" w:rsidRPr="00793E13" w:rsidRDefault="00793E13" w:rsidP="00793E13">
            <w:pPr>
              <w:spacing w:line="440" w:lineRule="exact"/>
              <w:jc w:val="left"/>
              <w:rPr>
                <w:rFonts w:ascii="黑体" w:eastAsia="黑体" w:hAnsi="黑体" w:cs="仿宋"/>
                <w:kern w:val="0"/>
                <w:sz w:val="32"/>
                <w:szCs w:val="32"/>
              </w:rPr>
            </w:pPr>
          </w:p>
          <w:p w:rsidR="00D06315" w:rsidRPr="00D06315" w:rsidRDefault="003A1899" w:rsidP="003A1899">
            <w:pPr>
              <w:spacing w:line="480" w:lineRule="exact"/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  <w:r w:rsidRPr="00D06315">
              <w:rPr>
                <w:rFonts w:ascii="宋体" w:eastAsia="宋体" w:hAnsi="宋体" w:cs="Times New Roman" w:hint="eastAsia"/>
                <w:sz w:val="36"/>
                <w:szCs w:val="36"/>
              </w:rPr>
              <w:t>中国足协娃娃足球工程实证研究成果交流展示活动</w:t>
            </w:r>
          </w:p>
          <w:p w:rsidR="00793E13" w:rsidRPr="003A1899" w:rsidRDefault="00793E13" w:rsidP="003A1899">
            <w:pPr>
              <w:spacing w:line="480" w:lineRule="exact"/>
              <w:jc w:val="center"/>
              <w:rPr>
                <w:rFonts w:ascii="宋体" w:eastAsia="宋体" w:hAnsi="宋体" w:cs="Times New Roman"/>
                <w:b/>
                <w:sz w:val="36"/>
                <w:szCs w:val="36"/>
              </w:rPr>
            </w:pPr>
            <w:r w:rsidRPr="00793E13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</w:rPr>
              <w:t>行程信息回执单</w:t>
            </w:r>
          </w:p>
        </w:tc>
      </w:tr>
      <w:tr w:rsidR="00210889" w:rsidRPr="00793E13" w:rsidTr="00977FA9">
        <w:trPr>
          <w:gridAfter w:val="1"/>
          <w:wAfter w:w="113" w:type="dxa"/>
          <w:trHeight w:val="665"/>
          <w:jc w:val="center"/>
        </w:trPr>
        <w:tc>
          <w:tcPr>
            <w:tcW w:w="156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593DA3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37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994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298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170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210889" w:rsidRDefault="00210889" w:rsidP="00210889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  <w:p w:rsidR="00210889" w:rsidRPr="00793E13" w:rsidRDefault="00210889" w:rsidP="00210889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是否清真</w:t>
            </w:r>
          </w:p>
          <w:p w:rsidR="00210889" w:rsidRPr="00793E13" w:rsidRDefault="00210889" w:rsidP="00793E13">
            <w:pPr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抵达</w:t>
            </w:r>
          </w:p>
        </w:tc>
        <w:tc>
          <w:tcPr>
            <w:tcW w:w="170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0AC0" w:rsidRPr="00960AC0" w:rsidRDefault="00210889" w:rsidP="00960AC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返程</w:t>
            </w:r>
          </w:p>
        </w:tc>
        <w:tc>
          <w:tcPr>
            <w:tcW w:w="184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960AC0" w:rsidRDefault="00960AC0" w:rsidP="00793E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960AC0" w:rsidRDefault="00960AC0" w:rsidP="00793E13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是否需</w:t>
            </w:r>
          </w:p>
          <w:p w:rsidR="00210889" w:rsidRPr="00960AC0" w:rsidRDefault="00210889" w:rsidP="00960AC0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210889" w:rsidRPr="00793E13" w:rsidTr="00977FA9">
        <w:trPr>
          <w:gridAfter w:val="1"/>
          <w:wAfter w:w="113" w:type="dxa"/>
          <w:trHeight w:val="125"/>
          <w:jc w:val="center"/>
        </w:trPr>
        <w:tc>
          <w:tcPr>
            <w:tcW w:w="156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889" w:rsidRPr="00793E13" w:rsidRDefault="00960AC0" w:rsidP="000C6386">
            <w:pPr>
              <w:widowControl/>
              <w:spacing w:line="440" w:lineRule="exact"/>
              <w:ind w:firstLineChars="150" w:firstLine="48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210889" w:rsidRPr="00793E13" w:rsidRDefault="00960AC0" w:rsidP="00960AC0">
            <w:pPr>
              <w:widowControl/>
              <w:spacing w:line="440" w:lineRule="exact"/>
              <w:ind w:firstLineChars="100" w:firstLine="320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要单间</w:t>
            </w:r>
          </w:p>
        </w:tc>
      </w:tr>
      <w:tr w:rsidR="00210889" w:rsidRPr="00793E13" w:rsidTr="00977FA9">
        <w:trPr>
          <w:gridAfter w:val="1"/>
          <w:wAfter w:w="113" w:type="dxa"/>
          <w:trHeight w:val="812"/>
          <w:jc w:val="center"/>
        </w:trPr>
        <w:tc>
          <w:tcPr>
            <w:tcW w:w="156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210889" w:rsidRPr="00793E13" w:rsidRDefault="00210889" w:rsidP="00793E13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793E13" w:rsidRPr="00793E13" w:rsidTr="00977FA9">
        <w:trPr>
          <w:trHeight w:val="594"/>
          <w:jc w:val="center"/>
        </w:trPr>
        <w:tc>
          <w:tcPr>
            <w:tcW w:w="13898" w:type="dxa"/>
            <w:gridSpan w:val="9"/>
            <w:vAlign w:val="center"/>
          </w:tcPr>
          <w:p w:rsidR="00F2744B" w:rsidRDefault="00F2744B" w:rsidP="005F2219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793E13" w:rsidRPr="00793E13" w:rsidRDefault="00793E13" w:rsidP="00A02532">
            <w:pPr>
              <w:widowControl/>
              <w:spacing w:line="440" w:lineRule="exact"/>
              <w:ind w:left="1440" w:hangingChars="450" w:hanging="144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备注：1、联系人：</w:t>
            </w:r>
            <w:r w:rsidR="009101D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陈骐</w:t>
            </w: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；</w:t>
            </w:r>
            <w:r w:rsidR="002108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高尚。</w:t>
            </w:r>
            <w:r w:rsidR="009101D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电话</w:t>
            </w: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：</w:t>
            </w:r>
            <w:r w:rsidR="009101D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010-59291126、15801098321</w:t>
            </w:r>
            <w:r w:rsidR="00210889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、15936264260</w:t>
            </w:r>
            <w:r w:rsidR="009101D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；</w:t>
            </w:r>
            <w:hyperlink r:id="rId6" w:history="1">
              <w:r w:rsidR="00A02532" w:rsidRPr="00C979DA">
                <w:rPr>
                  <w:rStyle w:val="a7"/>
                  <w:rFonts w:ascii="仿宋" w:eastAsia="仿宋" w:hAnsi="仿宋" w:cs="宋体" w:hint="eastAsia"/>
                  <w:b/>
                  <w:color w:val="auto"/>
                  <w:kern w:val="0"/>
                  <w:sz w:val="32"/>
                  <w:szCs w:val="32"/>
                  <w:u w:val="none"/>
                </w:rPr>
                <w:t>电子版</w:t>
              </w:r>
              <w:r w:rsidR="00A02532" w:rsidRPr="00C979DA">
                <w:rPr>
                  <w:rStyle w:val="a7"/>
                  <w:rFonts w:ascii="仿宋" w:eastAsia="仿宋" w:hAnsi="仿宋" w:cs="宋体" w:hint="eastAsia"/>
                  <w:color w:val="auto"/>
                  <w:kern w:val="0"/>
                  <w:sz w:val="32"/>
                  <w:szCs w:val="32"/>
                  <w:u w:val="none"/>
                </w:rPr>
                <w:t>及</w:t>
              </w:r>
              <w:r w:rsidR="00A02532" w:rsidRPr="00C979DA">
                <w:rPr>
                  <w:rStyle w:val="a7"/>
                  <w:rFonts w:ascii="仿宋" w:eastAsia="仿宋" w:hAnsi="仿宋" w:cs="宋体" w:hint="eastAsia"/>
                  <w:b/>
                  <w:color w:val="auto"/>
                  <w:kern w:val="0"/>
                  <w:sz w:val="32"/>
                  <w:szCs w:val="32"/>
                  <w:u w:val="none"/>
                </w:rPr>
                <w:t>盖章扫描件请</w:t>
              </w:r>
              <w:r w:rsidR="00A02532" w:rsidRPr="00C979DA">
                <w:rPr>
                  <w:rStyle w:val="a7"/>
                  <w:rFonts w:ascii="仿宋" w:eastAsia="仿宋" w:hAnsi="仿宋" w:cs="宋体" w:hint="eastAsia"/>
                  <w:color w:val="auto"/>
                  <w:kern w:val="0"/>
                  <w:sz w:val="32"/>
                  <w:szCs w:val="32"/>
                  <w:u w:val="none"/>
                </w:rPr>
                <w:t>同时发送至邮箱：</w:t>
              </w:r>
            </w:hyperlink>
            <w:r w:rsidR="009101D7" w:rsidRPr="00C979DA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="009101D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chen</w:t>
            </w:r>
            <w:r w:rsidR="009101D7">
              <w:rPr>
                <w:rFonts w:ascii="仿宋" w:eastAsia="仿宋" w:hAnsi="仿宋" w:cs="宋体"/>
                <w:kern w:val="0"/>
                <w:sz w:val="32"/>
                <w:szCs w:val="32"/>
              </w:rPr>
              <w:t>.qi@thecfa.cn</w:t>
            </w:r>
          </w:p>
        </w:tc>
      </w:tr>
      <w:tr w:rsidR="00793E13" w:rsidRPr="00793E13" w:rsidTr="00977FA9">
        <w:trPr>
          <w:trHeight w:val="467"/>
          <w:jc w:val="center"/>
        </w:trPr>
        <w:tc>
          <w:tcPr>
            <w:tcW w:w="13898" w:type="dxa"/>
            <w:gridSpan w:val="9"/>
            <w:vAlign w:val="center"/>
          </w:tcPr>
          <w:p w:rsidR="00793E13" w:rsidRDefault="00793E13" w:rsidP="00793E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     2、文件名一律改为“单位名+行程回执单”。</w:t>
            </w:r>
          </w:p>
          <w:p w:rsidR="005F2219" w:rsidRPr="00793E13" w:rsidRDefault="005F2219" w:rsidP="00793E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793E13" w:rsidRPr="00793E13" w:rsidRDefault="006B2F3B" w:rsidP="00793E13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单 </w:t>
            </w:r>
            <w:r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位：</w:t>
            </w:r>
          </w:p>
          <w:p w:rsidR="00793E13" w:rsidRPr="00793E13" w:rsidRDefault="00793E13" w:rsidP="00B43462">
            <w:pPr>
              <w:widowControl/>
              <w:spacing w:line="440" w:lineRule="exact"/>
              <w:ind w:firstLineChars="2900" w:firstLine="928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印   章：</w:t>
            </w:r>
          </w:p>
          <w:p w:rsidR="00793E13" w:rsidRPr="00793E13" w:rsidRDefault="00793E13" w:rsidP="00B43462">
            <w:pPr>
              <w:widowControl/>
              <w:spacing w:line="440" w:lineRule="exact"/>
              <w:ind w:firstLineChars="2900" w:firstLine="9280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793E1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   间：</w:t>
            </w:r>
          </w:p>
        </w:tc>
      </w:tr>
    </w:tbl>
    <w:p w:rsidR="004B73B2" w:rsidRDefault="004B73B2" w:rsidP="00977FA9"/>
    <w:sectPr w:rsidR="004B73B2" w:rsidSect="00793E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40" w:rsidRDefault="003F4940" w:rsidP="0044309E">
      <w:r>
        <w:separator/>
      </w:r>
    </w:p>
  </w:endnote>
  <w:endnote w:type="continuationSeparator" w:id="0">
    <w:p w:rsidR="003F4940" w:rsidRDefault="003F4940" w:rsidP="0044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40" w:rsidRDefault="003F4940" w:rsidP="0044309E">
      <w:r>
        <w:separator/>
      </w:r>
    </w:p>
  </w:footnote>
  <w:footnote w:type="continuationSeparator" w:id="0">
    <w:p w:rsidR="003F4940" w:rsidRDefault="003F4940" w:rsidP="0044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44"/>
    <w:rsid w:val="00021B53"/>
    <w:rsid w:val="00041C41"/>
    <w:rsid w:val="000873E5"/>
    <w:rsid w:val="000874B4"/>
    <w:rsid w:val="000C6386"/>
    <w:rsid w:val="000E70E0"/>
    <w:rsid w:val="000F46EC"/>
    <w:rsid w:val="00210889"/>
    <w:rsid w:val="003431F6"/>
    <w:rsid w:val="003A1899"/>
    <w:rsid w:val="003C1F16"/>
    <w:rsid w:val="003F4940"/>
    <w:rsid w:val="0044309E"/>
    <w:rsid w:val="00465677"/>
    <w:rsid w:val="00487D38"/>
    <w:rsid w:val="004B73B2"/>
    <w:rsid w:val="004D1DA1"/>
    <w:rsid w:val="00593DA3"/>
    <w:rsid w:val="005F2219"/>
    <w:rsid w:val="00616B97"/>
    <w:rsid w:val="006B2F3B"/>
    <w:rsid w:val="0075383F"/>
    <w:rsid w:val="00793E13"/>
    <w:rsid w:val="009101D7"/>
    <w:rsid w:val="00960AC0"/>
    <w:rsid w:val="00977FA9"/>
    <w:rsid w:val="00A02532"/>
    <w:rsid w:val="00A46688"/>
    <w:rsid w:val="00A54BFB"/>
    <w:rsid w:val="00AC55F7"/>
    <w:rsid w:val="00B174F3"/>
    <w:rsid w:val="00B35055"/>
    <w:rsid w:val="00B43462"/>
    <w:rsid w:val="00BF6007"/>
    <w:rsid w:val="00C979DA"/>
    <w:rsid w:val="00D06315"/>
    <w:rsid w:val="00F2744B"/>
    <w:rsid w:val="00F90E27"/>
    <w:rsid w:val="00FC6728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18034"/>
  <w15:chartTrackingRefBased/>
  <w15:docId w15:val="{B558888A-80FD-4EA0-896E-605FE24C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0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0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09E"/>
    <w:rPr>
      <w:sz w:val="18"/>
      <w:szCs w:val="18"/>
    </w:rPr>
  </w:style>
  <w:style w:type="character" w:styleId="a7">
    <w:name w:val="Hyperlink"/>
    <w:basedOn w:val="a0"/>
    <w:uiPriority w:val="99"/>
    <w:unhideWhenUsed/>
    <w:rsid w:val="009101D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10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0;&#30422;&#31456;&#25195;&#25551;&#20214;&#35831;&#21516;&#26102;&#21457;&#36865;&#33267;&#37038;&#31665;&#6530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172</Characters>
  <Application>Microsoft Office Word</Application>
  <DocSecurity>0</DocSecurity>
  <Lines>8</Lines>
  <Paragraphs>4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骐</dc:creator>
  <cp:keywords/>
  <dc:description/>
  <cp:lastModifiedBy> </cp:lastModifiedBy>
  <cp:revision>7</cp:revision>
  <dcterms:created xsi:type="dcterms:W3CDTF">2018-12-20T06:16:00Z</dcterms:created>
  <dcterms:modified xsi:type="dcterms:W3CDTF">2019-01-03T10:32:00Z</dcterms:modified>
</cp:coreProperties>
</file>