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hint="eastAsia" w:ascii="黑体" w:hAnsi="黑体" w:eastAsia="黑体" w:cs="方正仿宋_GBK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方正仿宋_GBK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方正仿宋_GBK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hint="eastAsia" w:ascii="黑体" w:hAnsi="黑体" w:eastAsia="黑体" w:cs="方正仿宋_GBK"/>
          <w:color w:val="000000"/>
          <w:kern w:val="0"/>
          <w:sz w:val="30"/>
          <w:szCs w:val="30"/>
        </w:rPr>
      </w:pP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第一届全国青少年三大球运动会足球项目</w:t>
      </w: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  <w:lang w:val="en-US" w:eastAsia="zh-CN"/>
        </w:rPr>
        <w:t>资格赛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赛区申办表（十一人制）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65"/>
        <w:gridCol w:w="85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left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申办组别名称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申办联系人姓名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申办单位（章）：             所属省级体育部门（章）：</w:t>
      </w:r>
    </w:p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ascii="仿宋" w:hAnsi="仿宋" w:eastAsia="仿宋" w:cs="方正仿宋_GBK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 xml:space="preserve">日期： </w:t>
      </w:r>
      <w:r>
        <w:rPr>
          <w:rFonts w:ascii="仿宋" w:hAnsi="仿宋" w:eastAsia="仿宋" w:cs="方正仿宋_GBK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日期：</w:t>
      </w:r>
      <w:bookmarkStart w:id="0" w:name="_GoBack"/>
      <w:bookmarkEnd w:id="0"/>
    </w:p>
    <w:p/>
    <w:sectPr>
      <w:pgSz w:w="11906" w:h="16838"/>
      <w:pgMar w:top="1985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5"/>
    <w:rsid w:val="00192F35"/>
    <w:rsid w:val="001A6BDD"/>
    <w:rsid w:val="00234566"/>
    <w:rsid w:val="00245953"/>
    <w:rsid w:val="002B642C"/>
    <w:rsid w:val="005461CB"/>
    <w:rsid w:val="006D000F"/>
    <w:rsid w:val="006F4A23"/>
    <w:rsid w:val="007C624E"/>
    <w:rsid w:val="00A729A4"/>
    <w:rsid w:val="00AD5DB3"/>
    <w:rsid w:val="00BA1211"/>
    <w:rsid w:val="00C65EDC"/>
    <w:rsid w:val="00D34FE0"/>
    <w:rsid w:val="12D57899"/>
    <w:rsid w:val="25D45A40"/>
    <w:rsid w:val="37660B46"/>
    <w:rsid w:val="3C8169B3"/>
    <w:rsid w:val="3DF46B7A"/>
    <w:rsid w:val="43B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9</TotalTime>
  <ScaleCrop>false</ScaleCrop>
  <LinksUpToDate>false</LinksUpToDate>
  <CharactersWithSpaces>243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2018-04-08T07:27:00Z</dcterms:created>
  <dc:creator>李天一</dc:creator>
  <cp:lastModifiedBy>赵杏枝</cp:lastModifiedBy>
  <dcterms:modified xsi:type="dcterms:W3CDTF">2024-07-12T07:03:37Z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